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8473CC" w14:textId="77777777" w:rsidR="00516D88" w:rsidRPr="00E012F1" w:rsidRDefault="00516D88" w:rsidP="00516D88">
      <w:pPr>
        <w:spacing w:after="200" w:line="276" w:lineRule="auto"/>
        <w:rPr>
          <w:b/>
        </w:rPr>
      </w:pPr>
      <w:r w:rsidRPr="00E012F1">
        <w:rPr>
          <w:b/>
        </w:rPr>
        <w:t>PubMed Search (July 2018)</w:t>
      </w:r>
    </w:p>
    <w:p w14:paraId="4A5B380B" w14:textId="77777777" w:rsidR="00516D88" w:rsidRDefault="00516D88" w:rsidP="00516D88"/>
    <w:p w14:paraId="2881DD28" w14:textId="77777777" w:rsidR="00516D88" w:rsidRPr="004F75B9" w:rsidRDefault="00516D88" w:rsidP="00516D88">
      <w:pPr>
        <w:rPr>
          <w:bCs/>
          <w:color w:val="000000" w:themeColor="text1"/>
        </w:rPr>
      </w:pPr>
      <w:r w:rsidRPr="004F75B9">
        <w:rPr>
          <w:bCs/>
          <w:color w:val="000000" w:themeColor="text1"/>
        </w:rPr>
        <w:t xml:space="preserve">((((Cohort Studies[Mesh]) OR (prospectiv*[tiab] OR retrospectiv*[tiab] OR cohort*[tiab] OR "observation study"[tiab] OR observational[tiab] OR longitudinal*[tiab] OR followup[tiab] OR "follow-up"[tiab] OR followups[tiab] OR "follow-ups"[tiab] OR "followed up"[tiab])) NOT ((Case-Control Studies[Mesh:noexp]) OR (case control*[tiab] NOT medline[sb]) OR (Meta-Analysis[pt]) OR ((meta-analy*[ti] OR metaanaly*[ti]) NOT medline[sb]) OR (Review[pt]) OR (review[ti] NOT medline[sb]) OR (Randomized Controlled Trial[pt]) OR (Random Allocation[Mesh] OR Randomized Controlled Trials as Topic[Mesh]) OR (((randomized[tiab] OR randomised[tiab]) NOT (non randomized[tiab] OR non randomised[tiab])) OR randomly[tiab] OR random allocation[tiab] OR randomization[tiab] OR randomisation[tiab] OR phase[tiab]) OR (letter[pt] OR comment[pt] OR editorial[pt]) OR ((letter[ti] OR comment[ti] OR editorial[ti]) NOT medline[sb]))) AND (2018[dp])) AND </w:t>
      </w:r>
      <w:r w:rsidRPr="004F75B9">
        <w:rPr>
          <w:bCs/>
          <w:color w:val="0070C0"/>
        </w:rPr>
        <w:t>(JOURNAL)</w:t>
      </w:r>
    </w:p>
    <w:p w14:paraId="190E153C" w14:textId="77777777" w:rsidR="00516D88" w:rsidRDefault="00516D88" w:rsidP="00516D88">
      <w:pPr>
        <w:rPr>
          <w:bCs/>
          <w:color w:val="000000" w:themeColor="text1"/>
        </w:rPr>
      </w:pPr>
    </w:p>
    <w:p w14:paraId="4C516022" w14:textId="77777777" w:rsidR="00516D88" w:rsidRDefault="00516D88" w:rsidP="00516D88">
      <w:pPr>
        <w:rPr>
          <w:bCs/>
          <w:color w:val="000000" w:themeColor="text1"/>
        </w:rPr>
      </w:pPr>
      <w:bookmarkStart w:id="0" w:name="_GoBack"/>
      <w:bookmarkEnd w:id="0"/>
    </w:p>
    <w:p w14:paraId="68E1E12D" w14:textId="77777777" w:rsidR="00516D88" w:rsidRDefault="00516D88" w:rsidP="00516D88">
      <w:pPr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In above search terms, replace </w:t>
      </w:r>
      <w:r w:rsidRPr="004F75B9">
        <w:rPr>
          <w:bCs/>
          <w:color w:val="0070C0"/>
        </w:rPr>
        <w:t xml:space="preserve">(JOURNAL) </w:t>
      </w:r>
      <w:r>
        <w:rPr>
          <w:bCs/>
          <w:color w:val="000000" w:themeColor="text1"/>
        </w:rPr>
        <w:t>by one of the following:</w:t>
      </w:r>
    </w:p>
    <w:p w14:paraId="3C88599C" w14:textId="77777777" w:rsidR="00516D88" w:rsidRPr="004F75B9" w:rsidRDefault="00516D88" w:rsidP="00516D88">
      <w:pPr>
        <w:rPr>
          <w:bCs/>
          <w:color w:val="000000" w:themeColor="text1"/>
        </w:rPr>
      </w:pPr>
    </w:p>
    <w:p w14:paraId="55E27C7A" w14:textId="77777777" w:rsidR="00516D88" w:rsidRPr="004B4966" w:rsidRDefault="00516D88" w:rsidP="00516D88">
      <w:pPr>
        <w:rPr>
          <w:bCs/>
          <w:color w:val="000000" w:themeColor="text1"/>
        </w:rPr>
      </w:pPr>
      <w:r w:rsidRPr="004B4966">
        <w:rPr>
          <w:bCs/>
          <w:color w:val="000000" w:themeColor="text1"/>
        </w:rPr>
        <w:t>("The New England journal of medicine"[Journal])</w:t>
      </w:r>
    </w:p>
    <w:p w14:paraId="6CCE471C" w14:textId="77777777" w:rsidR="00516D88" w:rsidRPr="004B4966" w:rsidRDefault="00516D88" w:rsidP="00516D88">
      <w:pPr>
        <w:rPr>
          <w:bCs/>
          <w:color w:val="000000" w:themeColor="text1"/>
        </w:rPr>
      </w:pPr>
      <w:r w:rsidRPr="004B4966">
        <w:rPr>
          <w:bCs/>
          <w:color w:val="000000" w:themeColor="text1"/>
        </w:rPr>
        <w:t>("Journal of clinical oncology : official journal of the American Society of Clinical Oncology"[Journal])</w:t>
      </w:r>
    </w:p>
    <w:p w14:paraId="408AE180" w14:textId="77777777" w:rsidR="00516D88" w:rsidRPr="004B4966" w:rsidRDefault="00516D88" w:rsidP="00516D88">
      <w:pPr>
        <w:rPr>
          <w:bCs/>
          <w:color w:val="000000" w:themeColor="text1"/>
        </w:rPr>
      </w:pPr>
      <w:r w:rsidRPr="004B4966">
        <w:rPr>
          <w:bCs/>
          <w:color w:val="000000" w:themeColor="text1"/>
        </w:rPr>
        <w:t>("Lancet (London, England)"[Journal])</w:t>
      </w:r>
    </w:p>
    <w:p w14:paraId="2AF9CDBC" w14:textId="77777777" w:rsidR="00516D88" w:rsidRPr="004B4966" w:rsidRDefault="00516D88" w:rsidP="00516D88">
      <w:pPr>
        <w:rPr>
          <w:bCs/>
          <w:color w:val="000000" w:themeColor="text1"/>
        </w:rPr>
      </w:pPr>
      <w:r w:rsidRPr="004B4966">
        <w:rPr>
          <w:bCs/>
          <w:color w:val="000000" w:themeColor="text1"/>
        </w:rPr>
        <w:t>("JAMA"[Journal])</w:t>
      </w:r>
    </w:p>
    <w:p w14:paraId="4C565DCB" w14:textId="77777777" w:rsidR="00516D88" w:rsidRPr="004B4966" w:rsidRDefault="00516D88" w:rsidP="00516D88">
      <w:pPr>
        <w:rPr>
          <w:bCs/>
          <w:color w:val="000000" w:themeColor="text1"/>
        </w:rPr>
      </w:pPr>
      <w:r w:rsidRPr="004B4966">
        <w:rPr>
          <w:bCs/>
          <w:color w:val="000000" w:themeColor="text1"/>
        </w:rPr>
        <w:t>("Circulation"[Journal])</w:t>
      </w:r>
    </w:p>
    <w:p w14:paraId="28590CF0" w14:textId="77777777" w:rsidR="00516D88" w:rsidRDefault="00516D88" w:rsidP="00516D88">
      <w:pPr>
        <w:spacing w:after="200" w:line="276" w:lineRule="auto"/>
      </w:pPr>
    </w:p>
    <w:p w14:paraId="7B522502" w14:textId="77777777" w:rsidR="001909F0" w:rsidRPr="00516D88" w:rsidRDefault="001909F0" w:rsidP="00516D88"/>
    <w:sectPr w:rsidR="001909F0" w:rsidRPr="00516D88" w:rsidSect="005512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D88"/>
    <w:rsid w:val="001909F0"/>
    <w:rsid w:val="004B4966"/>
    <w:rsid w:val="00516D88"/>
    <w:rsid w:val="00551244"/>
    <w:rsid w:val="00F3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548C5D"/>
  <w14:defaultImageDpi w14:val="32767"/>
  <w15:chartTrackingRefBased/>
  <w15:docId w15:val="{CE2C49A6-3644-224A-A143-510976BA3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16D8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Huebner, Marianne</dc:creator>
  <cp:keywords/>
  <dc:description/>
  <cp:lastModifiedBy>Huebner, Marianne</cp:lastModifiedBy>
  <cp:revision>2</cp:revision>
  <dcterms:created xsi:type="dcterms:W3CDTF">2019-08-08T21:53:00Z</dcterms:created>
  <dcterms:modified xsi:type="dcterms:W3CDTF">2019-08-08T21:54:00Z</dcterms:modified>
</cp:coreProperties>
</file>